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739BF" w14:textId="77777777" w:rsidR="006B0FEE" w:rsidRDefault="006B0FEE">
      <w:pPr>
        <w:spacing w:line="240" w:lineRule="auto"/>
        <w:jc w:val="center"/>
      </w:pPr>
    </w:p>
    <w:p w14:paraId="49AF18CC" w14:textId="77777777" w:rsidR="006B0FEE" w:rsidRDefault="006B0FEE">
      <w:pPr>
        <w:spacing w:line="240" w:lineRule="auto"/>
        <w:jc w:val="center"/>
      </w:pPr>
    </w:p>
    <w:p w14:paraId="5D571DBA" w14:textId="77777777" w:rsidR="006B0FEE" w:rsidRDefault="006B0FEE">
      <w:pPr>
        <w:spacing w:line="240" w:lineRule="auto"/>
        <w:jc w:val="center"/>
      </w:pPr>
    </w:p>
    <w:p w14:paraId="721C5DAE" w14:textId="77777777" w:rsidR="006B0FEE" w:rsidRDefault="006B0FEE">
      <w:pPr>
        <w:spacing w:line="240" w:lineRule="auto"/>
        <w:jc w:val="center"/>
      </w:pPr>
    </w:p>
    <w:p w14:paraId="4542D8BE" w14:textId="77777777" w:rsidR="006B0FEE" w:rsidRDefault="00E763FD">
      <w:pPr>
        <w:spacing w:line="240" w:lineRule="auto"/>
        <w:jc w:val="center"/>
        <w:outlineLvl w:val="0"/>
        <w:rPr>
          <w:sz w:val="26"/>
        </w:rPr>
      </w:pPr>
      <w:r>
        <w:rPr>
          <w:sz w:val="26"/>
        </w:rPr>
        <w:t>IN THE UNITED STATES PATENT AND TRADEMARK OFFICE</w:t>
      </w:r>
    </w:p>
    <w:p w14:paraId="3081C6AB" w14:textId="77777777" w:rsidR="006B0FEE" w:rsidRDefault="006B0FEE">
      <w:pPr>
        <w:spacing w:line="240" w:lineRule="auto"/>
        <w:jc w:val="center"/>
        <w:rPr>
          <w:sz w:val="26"/>
        </w:rPr>
      </w:pPr>
    </w:p>
    <w:p w14:paraId="7DAF5932" w14:textId="77777777" w:rsidR="006B0FEE" w:rsidRDefault="006B0FEE">
      <w:pPr>
        <w:spacing w:line="240" w:lineRule="auto"/>
        <w:jc w:val="center"/>
        <w:rPr>
          <w:sz w:val="26"/>
        </w:rPr>
      </w:pPr>
    </w:p>
    <w:p w14:paraId="4AFDD384" w14:textId="77777777" w:rsidR="006B0FEE" w:rsidRDefault="006B0FEE">
      <w:pPr>
        <w:spacing w:line="240" w:lineRule="auto"/>
        <w:jc w:val="center"/>
        <w:rPr>
          <w:sz w:val="26"/>
        </w:rPr>
      </w:pPr>
    </w:p>
    <w:p w14:paraId="06A84EA4" w14:textId="77777777" w:rsidR="006B0FEE" w:rsidRDefault="006B0FEE">
      <w:pPr>
        <w:spacing w:line="240" w:lineRule="auto"/>
        <w:jc w:val="center"/>
        <w:rPr>
          <w:sz w:val="26"/>
        </w:rPr>
      </w:pPr>
    </w:p>
    <w:p w14:paraId="01DD9B56" w14:textId="77777777" w:rsidR="006B0FEE" w:rsidRDefault="00E763FD">
      <w:pPr>
        <w:spacing w:line="240" w:lineRule="auto"/>
        <w:jc w:val="center"/>
        <w:outlineLvl w:val="0"/>
        <w:rPr>
          <w:sz w:val="36"/>
        </w:rPr>
      </w:pPr>
      <w:r>
        <w:rPr>
          <w:b/>
          <w:sz w:val="36"/>
        </w:rPr>
        <w:t>APPLICATION FOR LETTERS PATENT</w:t>
      </w:r>
    </w:p>
    <w:p w14:paraId="2D9CD6BC" w14:textId="77777777" w:rsidR="006B0FEE" w:rsidRDefault="006B0FEE">
      <w:pPr>
        <w:spacing w:line="240" w:lineRule="auto"/>
        <w:jc w:val="center"/>
        <w:rPr>
          <w:sz w:val="36"/>
        </w:rPr>
      </w:pPr>
    </w:p>
    <w:p w14:paraId="74E6AF61" w14:textId="77777777" w:rsidR="006B0FEE" w:rsidRDefault="006B0FEE">
      <w:pPr>
        <w:spacing w:line="240" w:lineRule="auto"/>
        <w:jc w:val="center"/>
        <w:rPr>
          <w:sz w:val="36"/>
        </w:rPr>
      </w:pPr>
    </w:p>
    <w:p w14:paraId="50E31F36" w14:textId="77777777" w:rsidR="006B0FEE" w:rsidRDefault="006B0FEE">
      <w:pPr>
        <w:spacing w:line="240" w:lineRule="auto"/>
        <w:jc w:val="center"/>
        <w:rPr>
          <w:sz w:val="36"/>
        </w:rPr>
      </w:pPr>
    </w:p>
    <w:p w14:paraId="343147F0" w14:textId="77777777" w:rsidR="006B0FEE" w:rsidRPr="00DD699F" w:rsidRDefault="00E763FD">
      <w:pPr>
        <w:spacing w:line="240" w:lineRule="auto"/>
        <w:jc w:val="center"/>
        <w:rPr>
          <w:sz w:val="28"/>
        </w:rPr>
      </w:pPr>
      <w:r w:rsidRPr="00DD699F">
        <w:rPr>
          <w:b/>
          <w:sz w:val="28"/>
        </w:rPr>
        <w:t>*     *     *     *     *</w:t>
      </w:r>
    </w:p>
    <w:p w14:paraId="61A19C8D" w14:textId="77777777" w:rsidR="006B0FEE" w:rsidRPr="00DD699F" w:rsidRDefault="006B0FEE">
      <w:pPr>
        <w:spacing w:line="240" w:lineRule="auto"/>
        <w:jc w:val="center"/>
        <w:rPr>
          <w:sz w:val="28"/>
        </w:rPr>
      </w:pPr>
    </w:p>
    <w:p w14:paraId="0FFFA950" w14:textId="77777777" w:rsidR="006B0FEE" w:rsidRPr="00DD699F" w:rsidRDefault="006B0FEE">
      <w:pPr>
        <w:spacing w:line="240" w:lineRule="auto"/>
        <w:jc w:val="center"/>
        <w:rPr>
          <w:sz w:val="28"/>
        </w:rPr>
      </w:pPr>
    </w:p>
    <w:p w14:paraId="5E0F1E9A" w14:textId="77777777" w:rsidR="006B0FEE" w:rsidRPr="00DD699F" w:rsidRDefault="006B0FEE">
      <w:pPr>
        <w:spacing w:line="240" w:lineRule="auto"/>
        <w:jc w:val="center"/>
        <w:rPr>
          <w:sz w:val="28"/>
        </w:rPr>
      </w:pPr>
    </w:p>
    <w:p w14:paraId="0515F129" w14:textId="2723D59F" w:rsidR="006B0FEE" w:rsidRPr="00DD699F" w:rsidRDefault="00DD699F">
      <w:pPr>
        <w:spacing w:line="240" w:lineRule="auto"/>
        <w:jc w:val="center"/>
        <w:rPr>
          <w:sz w:val="36"/>
        </w:rPr>
      </w:pPr>
      <w:r w:rsidRPr="00DD699F">
        <w:rPr>
          <w:sz w:val="36"/>
        </w:rPr>
        <w:t>Methods for Making the World a Better Place</w:t>
      </w:r>
    </w:p>
    <w:p w14:paraId="35D164FF" w14:textId="77777777" w:rsidR="006B0FEE" w:rsidRPr="00DD699F" w:rsidRDefault="006B0FEE">
      <w:pPr>
        <w:spacing w:line="240" w:lineRule="auto"/>
        <w:jc w:val="center"/>
        <w:rPr>
          <w:sz w:val="36"/>
        </w:rPr>
      </w:pPr>
    </w:p>
    <w:p w14:paraId="3D1C5FD5" w14:textId="77777777" w:rsidR="006B0FEE" w:rsidRPr="00DD699F" w:rsidRDefault="006B0FEE">
      <w:pPr>
        <w:spacing w:line="240" w:lineRule="auto"/>
        <w:jc w:val="center"/>
        <w:rPr>
          <w:sz w:val="36"/>
        </w:rPr>
      </w:pPr>
    </w:p>
    <w:p w14:paraId="04953604" w14:textId="77777777" w:rsidR="006B0FEE" w:rsidRPr="00DD699F" w:rsidRDefault="006B0FEE">
      <w:pPr>
        <w:spacing w:line="240" w:lineRule="auto"/>
        <w:jc w:val="center"/>
        <w:rPr>
          <w:sz w:val="36"/>
        </w:rPr>
      </w:pPr>
    </w:p>
    <w:p w14:paraId="6B45DD71" w14:textId="77777777" w:rsidR="006B0FEE" w:rsidRPr="00DD699F" w:rsidRDefault="006B0FEE">
      <w:pPr>
        <w:spacing w:line="240" w:lineRule="auto"/>
        <w:jc w:val="center"/>
        <w:rPr>
          <w:sz w:val="36"/>
        </w:rPr>
      </w:pPr>
    </w:p>
    <w:p w14:paraId="724D1569" w14:textId="77777777" w:rsidR="006B0FEE" w:rsidRPr="00DD699F" w:rsidRDefault="00E763FD">
      <w:pPr>
        <w:spacing w:line="240" w:lineRule="auto"/>
        <w:jc w:val="center"/>
        <w:rPr>
          <w:sz w:val="28"/>
        </w:rPr>
      </w:pPr>
      <w:r w:rsidRPr="00DD699F">
        <w:rPr>
          <w:b/>
          <w:sz w:val="28"/>
        </w:rPr>
        <w:t>*     *     *     *     *</w:t>
      </w:r>
    </w:p>
    <w:p w14:paraId="123B4393" w14:textId="77777777" w:rsidR="006B0FEE" w:rsidRPr="00DD699F" w:rsidRDefault="006B0FEE">
      <w:pPr>
        <w:spacing w:line="240" w:lineRule="auto"/>
        <w:jc w:val="center"/>
        <w:rPr>
          <w:sz w:val="28"/>
        </w:rPr>
      </w:pPr>
    </w:p>
    <w:p w14:paraId="069C1D92" w14:textId="77777777" w:rsidR="006B0FEE" w:rsidRPr="00DD699F" w:rsidRDefault="006B0FEE">
      <w:pPr>
        <w:spacing w:line="240" w:lineRule="auto"/>
        <w:jc w:val="center"/>
        <w:rPr>
          <w:sz w:val="28"/>
        </w:rPr>
      </w:pPr>
    </w:p>
    <w:p w14:paraId="2E27223D" w14:textId="77777777" w:rsidR="006B0FEE" w:rsidRPr="00DD699F" w:rsidRDefault="00E763FD">
      <w:pPr>
        <w:spacing w:line="240" w:lineRule="auto"/>
        <w:jc w:val="center"/>
        <w:outlineLvl w:val="0"/>
        <w:rPr>
          <w:sz w:val="28"/>
        </w:rPr>
      </w:pPr>
      <w:r w:rsidRPr="00DD699F">
        <w:rPr>
          <w:sz w:val="28"/>
        </w:rPr>
        <w:t>INVENTORS</w:t>
      </w:r>
    </w:p>
    <w:p w14:paraId="2E593A7B" w14:textId="77777777" w:rsidR="006B0FEE" w:rsidRPr="00DD699F" w:rsidRDefault="006B0FEE">
      <w:pPr>
        <w:spacing w:line="240" w:lineRule="auto"/>
        <w:jc w:val="center"/>
        <w:rPr>
          <w:sz w:val="28"/>
        </w:rPr>
      </w:pPr>
    </w:p>
    <w:p w14:paraId="30253CA1" w14:textId="577F8BEB" w:rsidR="006B0FEE" w:rsidRPr="00DD699F" w:rsidRDefault="00DD699F">
      <w:pPr>
        <w:spacing w:line="240" w:lineRule="auto"/>
        <w:jc w:val="center"/>
        <w:rPr>
          <w:sz w:val="28"/>
        </w:rPr>
      </w:pPr>
      <w:r w:rsidRPr="00DD699F">
        <w:rPr>
          <w:sz w:val="28"/>
        </w:rPr>
        <w:t>Joe T. Cool</w:t>
      </w:r>
    </w:p>
    <w:p w14:paraId="1F93ABF4" w14:textId="77777777" w:rsidR="006B0FEE" w:rsidRPr="00DD699F" w:rsidRDefault="006B0FEE">
      <w:pPr>
        <w:spacing w:line="240" w:lineRule="auto"/>
        <w:jc w:val="center"/>
        <w:rPr>
          <w:sz w:val="28"/>
        </w:rPr>
      </w:pPr>
    </w:p>
    <w:p w14:paraId="7F3883B5" w14:textId="77777777" w:rsidR="006B0FEE" w:rsidRPr="00DD699F" w:rsidRDefault="006B0FEE">
      <w:pPr>
        <w:spacing w:line="240" w:lineRule="auto"/>
        <w:jc w:val="center"/>
        <w:rPr>
          <w:sz w:val="28"/>
        </w:rPr>
      </w:pPr>
    </w:p>
    <w:p w14:paraId="3621AF51" w14:textId="77777777" w:rsidR="006B0FEE" w:rsidRPr="00DD699F" w:rsidRDefault="006B0FEE">
      <w:pPr>
        <w:spacing w:line="240" w:lineRule="auto"/>
        <w:jc w:val="center"/>
        <w:rPr>
          <w:sz w:val="28"/>
        </w:rPr>
      </w:pPr>
    </w:p>
    <w:p w14:paraId="454F73F1" w14:textId="77777777" w:rsidR="006B0FEE" w:rsidRPr="00DD699F" w:rsidRDefault="006B0FEE">
      <w:pPr>
        <w:spacing w:line="240" w:lineRule="auto"/>
        <w:jc w:val="center"/>
        <w:rPr>
          <w:sz w:val="28"/>
        </w:rPr>
      </w:pPr>
    </w:p>
    <w:p w14:paraId="141FC343" w14:textId="77777777" w:rsidR="006B0FEE" w:rsidRPr="00DD699F" w:rsidRDefault="006B0FEE">
      <w:pPr>
        <w:spacing w:line="240" w:lineRule="auto"/>
        <w:jc w:val="center"/>
        <w:rPr>
          <w:sz w:val="28"/>
        </w:rPr>
      </w:pPr>
    </w:p>
    <w:p w14:paraId="2192AB99" w14:textId="77777777" w:rsidR="006B0FEE" w:rsidRPr="00DD699F" w:rsidRDefault="006B0FEE">
      <w:pPr>
        <w:spacing w:line="240" w:lineRule="auto"/>
        <w:jc w:val="center"/>
        <w:rPr>
          <w:sz w:val="28"/>
        </w:rPr>
      </w:pPr>
    </w:p>
    <w:p w14:paraId="12CDC049" w14:textId="649C5703" w:rsidR="006B0FEE" w:rsidRPr="00DD699F" w:rsidRDefault="00E763FD">
      <w:pPr>
        <w:spacing w:line="240" w:lineRule="auto"/>
        <w:jc w:val="center"/>
        <w:outlineLvl w:val="0"/>
      </w:pPr>
      <w:r w:rsidRPr="00DD699F">
        <w:t xml:space="preserve">ATTORNEY'S DOCKET NO. </w:t>
      </w:r>
      <w:r w:rsidR="00DD699F" w:rsidRPr="00DD699F">
        <w:t>11111-111-001US01</w:t>
      </w:r>
    </w:p>
    <w:p w14:paraId="7A5670BB" w14:textId="77777777" w:rsidR="006B0FEE" w:rsidRDefault="006B0FEE">
      <w:pPr>
        <w:pStyle w:val="Footer"/>
        <w:tabs>
          <w:tab w:val="clear" w:pos="4320"/>
          <w:tab w:val="clear" w:pos="8640"/>
        </w:tabs>
        <w:rPr>
          <w:spacing w:val="10"/>
        </w:rPr>
        <w:sectPr w:rsidR="006B0FEE">
          <w:footerReference w:type="even" r:id="rId7"/>
          <w:footerReference w:type="first" r:id="rId8"/>
          <w:footnotePr>
            <w:numRestart w:val="eachSect"/>
          </w:footnotePr>
          <w:endnotePr>
            <w:numFmt w:val="decimal"/>
          </w:endnotePr>
          <w:type w:val="continuous"/>
          <w:pgSz w:w="12240" w:h="15840" w:code="1"/>
          <w:pgMar w:top="1440" w:right="1440" w:bottom="1440" w:left="1872" w:header="432" w:footer="288" w:gutter="0"/>
          <w:pgNumType w:start="1"/>
          <w:cols w:space="720"/>
        </w:sectPr>
      </w:pPr>
    </w:p>
    <w:p w14:paraId="612FA952" w14:textId="3441DABF" w:rsidR="006B0FEE" w:rsidRPr="00DD699F" w:rsidRDefault="00DD699F">
      <w:pPr>
        <w:rPr>
          <w:b/>
          <w:u w:val="single"/>
        </w:rPr>
      </w:pPr>
      <w:r w:rsidRPr="00DD699F">
        <w:rPr>
          <w:b/>
          <w:u w:val="single"/>
        </w:rPr>
        <w:lastRenderedPageBreak/>
        <w:t>Methods for Making the World a Better Place</w:t>
      </w:r>
    </w:p>
    <w:p w14:paraId="7C7FA47F" w14:textId="77777777" w:rsidR="006B0FEE" w:rsidRDefault="006B0FEE">
      <w:pPr>
        <w:rPr>
          <w:b/>
          <w:u w:val="single"/>
        </w:rPr>
      </w:pPr>
    </w:p>
    <w:p w14:paraId="47D6AA0D" w14:textId="77777777" w:rsidR="006B0FEE" w:rsidRDefault="00E763FD">
      <w:pPr>
        <w:outlineLvl w:val="0"/>
      </w:pPr>
      <w:r>
        <w:t>CROSS REFERENCE TO RELATED APPLICATIONS</w:t>
      </w:r>
    </w:p>
    <w:p w14:paraId="38DF89CB" w14:textId="77777777" w:rsidR="00DD699F" w:rsidRDefault="00DD699F" w:rsidP="00DD699F">
      <w:pPr>
        <w:pStyle w:val="0000ParaNumber"/>
      </w:pPr>
      <w:r w:rsidRPr="00F475C9">
        <w:t>This application claims the benefit of priority under 35 U.S.C. § 119 to U.S. Provisional Pat. App. No. 11/111,1111, filed on January 1, 2011 and entitled “Methods for Making the World a Better Place,” which is incorporated herein by reference.</w:t>
      </w:r>
    </w:p>
    <w:p w14:paraId="72B605B6" w14:textId="77777777" w:rsidR="00DD699F" w:rsidRDefault="00DD699F" w:rsidP="00DD699F"/>
    <w:p w14:paraId="4C061692" w14:textId="77777777" w:rsidR="00DD699F" w:rsidRDefault="00DD699F" w:rsidP="00DD699F">
      <w:pPr>
        <w:outlineLvl w:val="0"/>
      </w:pPr>
      <w:r>
        <w:t>BACKGROUND</w:t>
      </w:r>
    </w:p>
    <w:p w14:paraId="209CB7D5" w14:textId="77777777" w:rsidR="00DD699F" w:rsidRDefault="00DD699F" w:rsidP="00DD699F">
      <w:pPr>
        <w:pStyle w:val="0000ParaNumber"/>
      </w:pPr>
      <w:r w:rsidRPr="00F475C9">
        <w:t>A background is useless to anyone but the searcher and, yet, the searchers seem not to read it. If not drafted carefully, the background may introduce unnecessarily limiting language and generate a presumption of admitted prior art.</w:t>
      </w:r>
    </w:p>
    <w:p w14:paraId="37452339" w14:textId="77777777" w:rsidR="00DD699F" w:rsidRDefault="00DD699F" w:rsidP="00DD699F"/>
    <w:p w14:paraId="72650810" w14:textId="77777777" w:rsidR="00DD699F" w:rsidRDefault="00DD699F" w:rsidP="00DD699F">
      <w:pPr>
        <w:outlineLvl w:val="0"/>
      </w:pPr>
      <w:r>
        <w:t>SUMMARY</w:t>
      </w:r>
    </w:p>
    <w:p w14:paraId="28F33D28" w14:textId="77777777" w:rsidR="00DD699F" w:rsidRDefault="00DD699F" w:rsidP="00DD699F">
      <w:pPr>
        <w:pStyle w:val="0000ParaNumber"/>
      </w:pPr>
      <w:r>
        <w:t>A summary is also useless as it has been reduced to a mere rewriting of the independent claims, which should also be repeated verbatim in the Detailed Description section. Nevertheless, the nonsense is included herein.</w:t>
      </w:r>
    </w:p>
    <w:p w14:paraId="167DFE60" w14:textId="77777777" w:rsidR="00DD699F" w:rsidRDefault="00DD699F" w:rsidP="00DD699F">
      <w:pPr>
        <w:pStyle w:val="0000ParaNumber"/>
      </w:pPr>
      <w:r>
        <w:t>A method includes a step that includes doing something that is really wonderful and makes the world a better place.</w:t>
      </w:r>
    </w:p>
    <w:p w14:paraId="7A94705A" w14:textId="77777777" w:rsidR="00DD699F" w:rsidRDefault="00DD699F" w:rsidP="00DD699F">
      <w:pPr>
        <w:pStyle w:val="0000ParaNumber"/>
      </w:pPr>
      <w:r>
        <w:t>The features, functions, and advantages that have been discussed can be achieved independently in various embodiments or may be combined in yet other embodiments further details of which can be seen with reference to the following description and drawings.</w:t>
      </w:r>
    </w:p>
    <w:p w14:paraId="2BA737D7" w14:textId="77777777" w:rsidR="00DD699F" w:rsidRDefault="00DD699F" w:rsidP="00DD699F"/>
    <w:p w14:paraId="4915F26B" w14:textId="77777777" w:rsidR="00DD699F" w:rsidRDefault="00DD699F" w:rsidP="00DD699F">
      <w:pPr>
        <w:keepNext/>
        <w:keepLines/>
        <w:outlineLvl w:val="0"/>
      </w:pPr>
      <w:r>
        <w:t>BRIEF DESCRIPTION OF THE DRAWINGS</w:t>
      </w:r>
    </w:p>
    <w:p w14:paraId="6A01DF5D" w14:textId="77777777" w:rsidR="00DD699F" w:rsidRDefault="00DD699F" w:rsidP="00DD699F">
      <w:pPr>
        <w:pStyle w:val="0000ParaNumber"/>
      </w:pPr>
      <w:r>
        <w:t>Some embodiments are described below with reference to the following accompanying drawings.</w:t>
      </w:r>
    </w:p>
    <w:p w14:paraId="64E2F396" w14:textId="77777777" w:rsidR="00DD699F" w:rsidRDefault="00DD699F" w:rsidP="00DD699F">
      <w:pPr>
        <w:pStyle w:val="0000ParaNumber"/>
      </w:pPr>
      <w:r>
        <w:t>Fig. 1 shows the world as a better place after performing the step of doing something.</w:t>
      </w:r>
    </w:p>
    <w:p w14:paraId="71A7A48B" w14:textId="77777777" w:rsidR="00DD699F" w:rsidRDefault="00DD699F" w:rsidP="00DD699F"/>
    <w:p w14:paraId="47606DA5" w14:textId="77777777" w:rsidR="00DD699F" w:rsidRDefault="00DD699F" w:rsidP="00DD699F">
      <w:pPr>
        <w:keepNext/>
        <w:keepLines/>
        <w:outlineLvl w:val="0"/>
      </w:pPr>
      <w:r>
        <w:t>DETAILED DESCRIPTION</w:t>
      </w:r>
    </w:p>
    <w:p w14:paraId="595B243D" w14:textId="77777777" w:rsidR="00DD699F" w:rsidRDefault="00DD699F" w:rsidP="00DD699F">
      <w:pPr>
        <w:pStyle w:val="0000ParaNumber"/>
      </w:pPr>
      <w:r>
        <w:t>Everyone wants the world to be a better place and methods for making it so are described herein.</w:t>
      </w:r>
    </w:p>
    <w:p w14:paraId="188A1513" w14:textId="77777777" w:rsidR="00DD699F" w:rsidRDefault="00DD699F" w:rsidP="00DD699F">
      <w:pPr>
        <w:pStyle w:val="0000ParaNumber"/>
      </w:pPr>
      <w:r>
        <w:t>A method includes a step that includes doing something that is really wonderful and makes the world a better place.</w:t>
      </w:r>
    </w:p>
    <w:p w14:paraId="04573660" w14:textId="77777777" w:rsidR="00DD699F" w:rsidRDefault="00DD699F" w:rsidP="00DD699F">
      <w:pPr>
        <w:pStyle w:val="0000ParaNumber"/>
      </w:pPr>
      <w:r>
        <w:t>Although minima and maxima are listed for the above described ranges and other ranges designated herein, it should be understood that more narrow included ranges may also be desirable and may be distinguishable from prior art.  Also, processing principles discussed herein may provide an additional basis for the lesser included ranges.</w:t>
      </w:r>
    </w:p>
    <w:p w14:paraId="20CDA465" w14:textId="77777777" w:rsidR="00DD699F" w:rsidRDefault="00DD699F" w:rsidP="00DD699F">
      <w:pPr>
        <w:pStyle w:val="0000ParaNumber"/>
      </w:pPr>
      <w:r>
        <w:t>According to one embodiment, a method includes a step that includes doing something that is really wonderful and makes the world a better place.</w:t>
      </w:r>
    </w:p>
    <w:p w14:paraId="0C286DEB" w14:textId="77777777" w:rsidR="00DD699F" w:rsidRDefault="00DD699F" w:rsidP="00DD699F">
      <w:pPr>
        <w:pStyle w:val="0000ParaNumber"/>
      </w:pPr>
      <w:r>
        <w:t xml:space="preserve">Additional features may be implemented in the present method. By way of example, a second step may include doing a second something that is really wonderful and makes the world an additionally better place. A third step may </w:t>
      </w:r>
      <w:r>
        <w:lastRenderedPageBreak/>
        <w:t xml:space="preserve">include doing a third something that is really wonderful and makes the world a further better place. </w:t>
      </w:r>
    </w:p>
    <w:p w14:paraId="060D7ED5" w14:textId="77777777" w:rsidR="00DD699F" w:rsidRDefault="00DD699F" w:rsidP="00DD699F">
      <w:pPr>
        <w:pStyle w:val="0000ParaNumber"/>
      </w:pPr>
      <w:r>
        <w:t>The method may further include making the world a better place after carrying out the step.</w:t>
      </w:r>
    </w:p>
    <w:p w14:paraId="4EC7562B" w14:textId="77777777" w:rsidR="00DD699F" w:rsidRDefault="00DD699F" w:rsidP="00DD699F">
      <w:pPr>
        <w:pStyle w:val="0000ParaNumber"/>
      </w:pPr>
      <w:r>
        <w:t>The additional features that may be implemented in the present method may also be implemented in other embodiments herein.</w:t>
      </w:r>
    </w:p>
    <w:p w14:paraId="50419094" w14:textId="77777777" w:rsidR="00DD699F" w:rsidRDefault="00DD699F" w:rsidP="00DD699F">
      <w:pPr>
        <w:pStyle w:val="0000ParaNumber"/>
      </w:pPr>
      <w:r>
        <w:t>The inventors expressly contemplate that the various options described herein for individual methods and apparatuses are not intended to be so limited except where incompatible. The features and benefits of individual methods herein may also be used in combination with apparatuses and other methods described herein even though not specifically indicated elsewhere. Similarly, the features and benefits of individual apparatuses herein may also be used in combination with methods and other apparatuses described herein even though not specifically indicated elsewhere.</w:t>
      </w:r>
    </w:p>
    <w:p w14:paraId="4C107CD5" w14:textId="0931ACA7" w:rsidR="008557BE" w:rsidRDefault="00DD699F" w:rsidP="00DD699F">
      <w:pPr>
        <w:pStyle w:val="0000ParaNumber"/>
      </w:pPr>
      <w:r>
        <w:t>In compliance with the statute, the embodiments have been described in language more or less specific as to structural and methodical features. It is to be understood, however, that the embodiments are not limited to the specific features shown and described. The embodiments are, therefore, claimed in any of their forms or modifications within the proper scope of the appended claims appropriately interpreted in accordance with the doctrine of equivalents.</w:t>
      </w:r>
    </w:p>
    <w:p w14:paraId="51B93F6F" w14:textId="77777777" w:rsidR="000E5CEF" w:rsidRDefault="000E5CEF" w:rsidP="000E5CEF"/>
    <w:p w14:paraId="2F91CCA6" w14:textId="77777777" w:rsidR="006B0FEE" w:rsidRDefault="006B0FEE">
      <w:pPr>
        <w:outlineLvl w:val="0"/>
        <w:rPr>
          <w:spacing w:val="10"/>
        </w:rPr>
        <w:sectPr w:rsidR="006B0FEE">
          <w:headerReference w:type="default" r:id="rId9"/>
          <w:footerReference w:type="default" r:id="rId10"/>
          <w:footnotePr>
            <w:numRestart w:val="eachSect"/>
          </w:footnotePr>
          <w:endnotePr>
            <w:numFmt w:val="decimal"/>
          </w:endnotePr>
          <w:pgSz w:w="12240" w:h="15840" w:code="1"/>
          <w:pgMar w:top="1440" w:right="1440" w:bottom="1440" w:left="1872" w:header="432" w:footer="288" w:gutter="0"/>
          <w:pgNumType w:start="1"/>
          <w:cols w:space="720"/>
        </w:sectPr>
      </w:pPr>
    </w:p>
    <w:p w14:paraId="68DAD144" w14:textId="77777777" w:rsidR="00F86596" w:rsidRDefault="00F86596" w:rsidP="00F86596">
      <w:r>
        <w:lastRenderedPageBreak/>
        <w:t>TABLE OF REFERENCE NUMERALS FOR FIGURES</w:t>
      </w:r>
    </w:p>
    <w:p w14:paraId="2D9B16F0" w14:textId="77777777" w:rsidR="00F86596" w:rsidRDefault="00F86596" w:rsidP="00F86596">
      <w:pPr>
        <w:spacing w:line="240" w:lineRule="auto"/>
      </w:pPr>
      <w:r>
        <w:t>100 part 0</w:t>
      </w:r>
    </w:p>
    <w:p w14:paraId="31CBCAFB" w14:textId="77777777" w:rsidR="00F86596" w:rsidRDefault="00F86596" w:rsidP="00F86596">
      <w:pPr>
        <w:spacing w:line="240" w:lineRule="auto"/>
      </w:pPr>
      <w:r>
        <w:t>102 part 2</w:t>
      </w:r>
    </w:p>
    <w:p w14:paraId="7236D832" w14:textId="77777777" w:rsidR="00F86596" w:rsidRDefault="00F86596" w:rsidP="00F86596">
      <w:pPr>
        <w:spacing w:line="240" w:lineRule="auto"/>
      </w:pPr>
      <w:r>
        <w:t>104 part 4</w:t>
      </w:r>
    </w:p>
    <w:p w14:paraId="3D10EE46" w14:textId="77777777" w:rsidR="00F86596" w:rsidRDefault="00F86596" w:rsidP="00F86596">
      <w:pPr>
        <w:spacing w:line="240" w:lineRule="auto"/>
      </w:pPr>
      <w:r>
        <w:t>106 part 6</w:t>
      </w:r>
    </w:p>
    <w:p w14:paraId="4D91D3DD" w14:textId="77777777" w:rsidR="00F86596" w:rsidRDefault="00F86596" w:rsidP="00F86596">
      <w:pPr>
        <w:spacing w:line="240" w:lineRule="auto"/>
      </w:pPr>
    </w:p>
    <w:p w14:paraId="6E79965B" w14:textId="77777777" w:rsidR="00F86596" w:rsidRDefault="00F86596" w:rsidP="00F86596">
      <w:pPr>
        <w:spacing w:line="240" w:lineRule="auto"/>
      </w:pPr>
      <w:r>
        <w:t>300 part 30</w:t>
      </w:r>
    </w:p>
    <w:p w14:paraId="498A0F6D" w14:textId="77777777" w:rsidR="00F86596" w:rsidRDefault="00F86596" w:rsidP="00F86596">
      <w:pPr>
        <w:spacing w:line="240" w:lineRule="auto"/>
      </w:pPr>
      <w:r>
        <w:t>302 part 32</w:t>
      </w:r>
    </w:p>
    <w:p w14:paraId="507EB7DE" w14:textId="77777777" w:rsidR="00F86596" w:rsidRDefault="00F86596" w:rsidP="00F86596">
      <w:pPr>
        <w:spacing w:line="240" w:lineRule="auto"/>
      </w:pPr>
      <w:r>
        <w:t>304 part 34</w:t>
      </w:r>
    </w:p>
    <w:p w14:paraId="28608F60" w14:textId="77777777" w:rsidR="00F86596" w:rsidRDefault="00F86596" w:rsidP="00F86596">
      <w:pPr>
        <w:spacing w:line="240" w:lineRule="auto"/>
      </w:pPr>
      <w:r>
        <w:t>306 part 36</w:t>
      </w:r>
    </w:p>
    <w:p w14:paraId="1DDD05C9" w14:textId="77777777" w:rsidR="0007433B" w:rsidRDefault="0007433B" w:rsidP="0007433B">
      <w:pPr>
        <w:spacing w:line="240" w:lineRule="auto"/>
      </w:pPr>
    </w:p>
    <w:p w14:paraId="4333AD50" w14:textId="77777777" w:rsidR="0007433B" w:rsidRDefault="0007433B" w:rsidP="0007433B">
      <w:pPr>
        <w:sectPr w:rsidR="0007433B" w:rsidSect="00572537">
          <w:footnotePr>
            <w:numRestart w:val="eachSect"/>
          </w:footnotePr>
          <w:endnotePr>
            <w:numFmt w:val="decimal"/>
          </w:endnotePr>
          <w:pgSz w:w="12240" w:h="15840" w:code="1"/>
          <w:pgMar w:top="1440" w:right="1440" w:bottom="1440" w:left="1872" w:header="432" w:footer="288" w:gutter="0"/>
          <w:cols w:space="720"/>
        </w:sectPr>
      </w:pPr>
    </w:p>
    <w:p w14:paraId="7396002E" w14:textId="77777777" w:rsidR="006B0FEE" w:rsidRDefault="006B0FEE">
      <w:pPr>
        <w:spacing w:line="240" w:lineRule="auto"/>
        <w:outlineLvl w:val="0"/>
        <w:rPr>
          <w:spacing w:val="10"/>
        </w:rPr>
      </w:pPr>
    </w:p>
    <w:p w14:paraId="5C91DF98" w14:textId="77777777" w:rsidR="006B0FEE" w:rsidRDefault="00E763FD">
      <w:pPr>
        <w:outlineLvl w:val="0"/>
      </w:pPr>
      <w:r>
        <w:t>CLAIMS</w:t>
      </w:r>
    </w:p>
    <w:p w14:paraId="633B9FDC" w14:textId="77777777" w:rsidR="006B0FEE" w:rsidRDefault="00E763FD">
      <w:pPr>
        <w:outlineLvl w:val="0"/>
      </w:pPr>
      <w:r>
        <w:t>What is claimed is:</w:t>
      </w:r>
    </w:p>
    <w:p w14:paraId="0170AC5E" w14:textId="75585948" w:rsidR="006B0FEE" w:rsidRDefault="00E763FD">
      <w:pPr>
        <w:pStyle w:val="Claim"/>
      </w:pPr>
      <w:bookmarkStart w:id="0" w:name="_Ref122539167"/>
      <w:r>
        <w:t>A method comprising:</w:t>
      </w:r>
      <w:r>
        <w:br/>
      </w:r>
      <w:r>
        <w:tab/>
        <w:t>a step</w:t>
      </w:r>
      <w:r w:rsidR="002840BB">
        <w:t xml:space="preserve"> that includes doing something that is really wonderful and makes the world a better place</w:t>
      </w:r>
      <w:r>
        <w:t>.</w:t>
      </w:r>
      <w:bookmarkEnd w:id="0"/>
    </w:p>
    <w:p w14:paraId="6696CCEC" w14:textId="1083C659" w:rsidR="003C6D79" w:rsidRDefault="003C6D79" w:rsidP="003C6D79">
      <w:pPr>
        <w:pStyle w:val="Claim"/>
      </w:pPr>
      <w:r>
        <w:t xml:space="preserve">The method of claim </w:t>
      </w:r>
      <w:r w:rsidR="00F55B67">
        <w:fldChar w:fldCharType="begin"/>
      </w:r>
      <w:r w:rsidR="00F55B67">
        <w:instrText xml:space="preserve"> REF _Ref122539167 \r \h </w:instrText>
      </w:r>
      <w:r w:rsidR="00F55B67">
        <w:fldChar w:fldCharType="separate"/>
      </w:r>
      <w:r w:rsidR="00DE17F8">
        <w:t>1</w:t>
      </w:r>
      <w:r w:rsidR="00F55B67">
        <w:fldChar w:fldCharType="end"/>
      </w:r>
      <w:r w:rsidR="00F55B67">
        <w:t xml:space="preserve"> </w:t>
      </w:r>
      <w:r>
        <w:t>further comprising:</w:t>
      </w:r>
      <w:r>
        <w:br/>
      </w:r>
      <w:r>
        <w:tab/>
        <w:t>a second step that includes doing a second something that is really wonderful and makes the world an additionally better place; and</w:t>
      </w:r>
      <w:r>
        <w:br/>
      </w:r>
      <w:r>
        <w:tab/>
        <w:t>a third step that includes doing a third something that is really wonderful and makes the world a further better place.</w:t>
      </w:r>
    </w:p>
    <w:p w14:paraId="4240555F" w14:textId="4C9E463B" w:rsidR="003C6D79" w:rsidRDefault="003C6D79" w:rsidP="003C6D79">
      <w:pPr>
        <w:pStyle w:val="Claim"/>
      </w:pPr>
      <w:r>
        <w:t xml:space="preserve">The method of claim </w:t>
      </w:r>
      <w:r w:rsidR="00F55B67">
        <w:fldChar w:fldCharType="begin"/>
      </w:r>
      <w:r w:rsidR="00F55B67">
        <w:instrText xml:space="preserve"> REF _Ref122539167 \r \h </w:instrText>
      </w:r>
      <w:r w:rsidR="00F55B67">
        <w:fldChar w:fldCharType="separate"/>
      </w:r>
      <w:r w:rsidR="00DE17F8">
        <w:t>1</w:t>
      </w:r>
      <w:r w:rsidR="00F55B67">
        <w:fldChar w:fldCharType="end"/>
      </w:r>
      <w:r w:rsidR="00F55B67">
        <w:t xml:space="preserve"> </w:t>
      </w:r>
      <w:r>
        <w:t>further comprising making the world a better place after carrying out the step.</w:t>
      </w:r>
    </w:p>
    <w:p w14:paraId="3917FCF9" w14:textId="77777777" w:rsidR="003C6D79" w:rsidRDefault="003C6D79" w:rsidP="003C6D79">
      <w:pPr>
        <w:outlineLvl w:val="0"/>
        <w:sectPr w:rsidR="003C6D79">
          <w:footnotePr>
            <w:numRestart w:val="eachSect"/>
          </w:footnotePr>
          <w:endnotePr>
            <w:numFmt w:val="decimal"/>
          </w:endnotePr>
          <w:pgSz w:w="12240" w:h="15840" w:code="1"/>
          <w:pgMar w:top="1440" w:right="1440" w:bottom="1440" w:left="1872" w:header="432" w:footer="288" w:gutter="0"/>
          <w:cols w:space="720"/>
        </w:sectPr>
      </w:pPr>
    </w:p>
    <w:p w14:paraId="68509FAA" w14:textId="77777777" w:rsidR="003C6D79" w:rsidRDefault="003C6D79" w:rsidP="003C6D79">
      <w:pPr>
        <w:tabs>
          <w:tab w:val="left" w:pos="0"/>
          <w:tab w:val="left" w:pos="2880"/>
          <w:tab w:val="left" w:pos="3600"/>
          <w:tab w:val="left" w:pos="4320"/>
          <w:tab w:val="left" w:pos="5040"/>
          <w:tab w:val="left" w:pos="5760"/>
          <w:tab w:val="left" w:pos="6480"/>
          <w:tab w:val="left" w:pos="7200"/>
          <w:tab w:val="left" w:pos="7920"/>
        </w:tabs>
        <w:outlineLvl w:val="0"/>
      </w:pPr>
      <w:r>
        <w:lastRenderedPageBreak/>
        <w:t>ABSTRACT</w:t>
      </w:r>
    </w:p>
    <w:p w14:paraId="213836BF" w14:textId="56352903" w:rsidR="006B0FEE" w:rsidRDefault="00DD699F">
      <w:r w:rsidRPr="00DD699F">
        <w:t>An abstract is also useless as it has been reduced to a mere rewriting of the broadest independent claim or some broader, generic description. The nonsense persists. A method includes a step that includes doing something that is really wonderful and makes the world a better place.</w:t>
      </w:r>
    </w:p>
    <w:sectPr w:rsidR="006B0FEE">
      <w:footnotePr>
        <w:numRestart w:val="eachSect"/>
      </w:footnotePr>
      <w:endnotePr>
        <w:numFmt w:val="decimal"/>
      </w:endnotePr>
      <w:pgSz w:w="12240" w:h="15840" w:code="1"/>
      <w:pgMar w:top="1440" w:right="1440" w:bottom="1440" w:left="1872"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F377" w14:textId="77777777" w:rsidR="0006191F" w:rsidRDefault="0006191F">
      <w:pPr>
        <w:spacing w:line="240" w:lineRule="auto"/>
      </w:pPr>
      <w:r>
        <w:separator/>
      </w:r>
    </w:p>
  </w:endnote>
  <w:endnote w:type="continuationSeparator" w:id="0">
    <w:p w14:paraId="16D9A1D8" w14:textId="77777777" w:rsidR="0006191F" w:rsidRDefault="00061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3166" w14:textId="77777777" w:rsidR="00EB5E0A" w:rsidRDefault="00EB5E0A" w:rsidP="00173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63E2">
      <w:rPr>
        <w:rStyle w:val="PageNumber"/>
        <w:noProof/>
      </w:rPr>
      <w:t>1</w:t>
    </w:r>
    <w:r>
      <w:rPr>
        <w:rStyle w:val="PageNumber"/>
      </w:rPr>
      <w:fldChar w:fldCharType="end"/>
    </w:r>
  </w:p>
  <w:p w14:paraId="394BF0B8" w14:textId="77777777" w:rsidR="00EB5E0A" w:rsidRDefault="00DE17F8">
    <w:pPr>
      <w:pStyle w:val="Footer"/>
    </w:pPr>
    <w:r>
      <w:fldChar w:fldCharType="begin"/>
    </w:r>
    <w:r>
      <w:instrText xml:space="preserve">  DOCPROPERTY "CUS_DocIDChunk0" </w:instrText>
    </w:r>
    <w:r>
      <w:fldChar w:fldCharType="separate"/>
    </w:r>
    <w:r w:rsidR="006B70F8">
      <w:t>4828-2212-7390v6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8CB7" w14:textId="77777777" w:rsidR="00EB5E0A" w:rsidRDefault="00DE17F8">
    <w:pPr>
      <w:pStyle w:val="Footer"/>
    </w:pPr>
    <w:r>
      <w:fldChar w:fldCharType="begin"/>
    </w:r>
    <w:r>
      <w:instrText xml:space="preserve">  DOCPROPERTY "CUS_DocIDChunk0" </w:instrText>
    </w:r>
    <w:r>
      <w:fldChar w:fldCharType="separate"/>
    </w:r>
    <w:r w:rsidR="006B70F8">
      <w:t>4828-2212-7390v6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6E72" w14:textId="77777777" w:rsidR="00F86596" w:rsidRDefault="00EB5E0A" w:rsidP="00F86596">
    <w:pPr>
      <w:pStyle w:val="Footer"/>
      <w:ind w:right="36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E6B3B">
      <w:rPr>
        <w:rStyle w:val="PageNumber"/>
        <w:noProof/>
      </w:rPr>
      <w:t>7</w:t>
    </w:r>
    <w:r>
      <w:rPr>
        <w:rStyle w:val="PageNumber"/>
      </w:rPr>
      <w:fldChar w:fldCharType="end"/>
    </w:r>
  </w:p>
  <w:p w14:paraId="43ABE1D4" w14:textId="2EC0274D" w:rsidR="00EB5E0A" w:rsidRPr="00362448" w:rsidRDefault="00EB5E0A" w:rsidP="00F86596">
    <w:pPr>
      <w:pStyle w:val="Footer"/>
      <w:ind w:right="360"/>
      <w:rPr>
        <w:sz w:val="12"/>
      </w:rPr>
    </w:pPr>
    <w:r>
      <w:rPr>
        <w:sz w:val="12"/>
      </w:rPr>
      <w:fldChar w:fldCharType="begin"/>
    </w:r>
    <w:r>
      <w:rPr>
        <w:sz w:val="12"/>
      </w:rPr>
      <w:instrText xml:space="preserve"> FILENAME </w:instrText>
    </w:r>
    <w:r>
      <w:rPr>
        <w:sz w:val="12"/>
      </w:rPr>
      <w:fldChar w:fldCharType="separate"/>
    </w:r>
    <w:r w:rsidR="00A8005F">
      <w:rPr>
        <w:noProof/>
        <w:sz w:val="12"/>
      </w:rPr>
      <w:t>Patent_app_sample B.docx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1054" w14:textId="77777777" w:rsidR="0006191F" w:rsidRDefault="0006191F">
      <w:pPr>
        <w:spacing w:line="240" w:lineRule="auto"/>
      </w:pPr>
      <w:r>
        <w:separator/>
      </w:r>
    </w:p>
  </w:footnote>
  <w:footnote w:type="continuationSeparator" w:id="0">
    <w:p w14:paraId="23F378BA" w14:textId="77777777" w:rsidR="0006191F" w:rsidRDefault="000619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C74E" w14:textId="40E87D1D" w:rsidR="006B0FEE" w:rsidRDefault="00E763FD">
    <w:pPr>
      <w:pStyle w:val="Header"/>
      <w:rPr>
        <w:sz w:val="20"/>
        <w:szCs w:val="20"/>
      </w:rPr>
    </w:pPr>
    <w:r>
      <w:rPr>
        <w:sz w:val="20"/>
        <w:szCs w:val="20"/>
      </w:rPr>
      <w:t>Docket No.</w:t>
    </w:r>
    <w:r w:rsidR="000536B6">
      <w:rPr>
        <w:sz w:val="20"/>
        <w:szCs w:val="20"/>
      </w:rPr>
      <w:t xml:space="preserve"> </w:t>
    </w:r>
    <w:r w:rsidR="000536B6" w:rsidRPr="00F7653E">
      <w:rPr>
        <w:sz w:val="20"/>
        <w:szCs w:val="20"/>
      </w:rPr>
      <w:t>11111-111-001US01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0040D"/>
    <w:multiLevelType w:val="hybridMultilevel"/>
    <w:tmpl w:val="21262DB6"/>
    <w:lvl w:ilvl="0" w:tplc="4C3CF3F8">
      <w:start w:val="1"/>
      <mc:AlternateContent>
        <mc:Choice Requires="w14">
          <w:numFmt w:val="custom" w:format="0001, 0002, 0003, ..."/>
        </mc:Choice>
        <mc:Fallback>
          <w:numFmt w:val="decimal"/>
        </mc:Fallback>
      </mc:AlternateContent>
      <w:pStyle w:val="0000ParaNumber"/>
      <w:lvlText w:val="[%1]"/>
      <w:lvlJc w:val="left"/>
      <w:pPr>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406D38"/>
    <w:multiLevelType w:val="singleLevel"/>
    <w:tmpl w:val="E8FCB84E"/>
    <w:lvl w:ilvl="0">
      <w:start w:val="1"/>
      <w:numFmt w:val="decimal"/>
      <w:pStyle w:val="Claim"/>
      <w:lvlText w:val="%1."/>
      <w:lvlJc w:val="left"/>
      <w:pPr>
        <w:tabs>
          <w:tab w:val="num" w:pos="360"/>
        </w:tabs>
        <w:ind w:left="0" w:firstLine="0"/>
      </w:pPr>
    </w:lvl>
  </w:abstractNum>
  <w:abstractNum w:abstractNumId="2" w15:restartNumberingAfterBreak="0">
    <w:nsid w:val="56A70F34"/>
    <w:multiLevelType w:val="multilevel"/>
    <w:tmpl w:val="D70EECCA"/>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 w15:restartNumberingAfterBreak="0">
    <w:nsid w:val="5A9D01F1"/>
    <w:multiLevelType w:val="multilevel"/>
    <w:tmpl w:val="D70EECCA"/>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15:restartNumberingAfterBreak="0">
    <w:nsid w:val="63E46C0B"/>
    <w:multiLevelType w:val="singleLevel"/>
    <w:tmpl w:val="32A8CE4C"/>
    <w:lvl w:ilvl="0">
      <w:start w:val="1"/>
      <w:numFmt w:val="decimal"/>
      <w:lvlText w:val="%1."/>
      <w:lvlJc w:val="left"/>
      <w:pPr>
        <w:tabs>
          <w:tab w:val="num" w:pos="360"/>
        </w:tabs>
        <w:ind w:left="360" w:hanging="360"/>
      </w:pPr>
    </w:lvl>
  </w:abstractNum>
  <w:abstractNum w:abstractNumId="5" w15:restartNumberingAfterBreak="0">
    <w:nsid w:val="7D33678B"/>
    <w:multiLevelType w:val="singleLevel"/>
    <w:tmpl w:val="776AAB84"/>
    <w:lvl w:ilvl="0">
      <w:start w:val="100"/>
      <w:numFmt w:val="decimalZero"/>
      <w:lvlText w:val="[0%1]"/>
      <w:lvlJc w:val="right"/>
      <w:pPr>
        <w:tabs>
          <w:tab w:val="num" w:pos="1080"/>
        </w:tabs>
        <w:ind w:left="0" w:firstLine="720"/>
      </w:pPr>
      <w:rPr>
        <w:rFonts w:hint="default"/>
        <w:b/>
        <w:i w:val="0"/>
      </w:rPr>
    </w:lvl>
  </w:abstractNum>
  <w:num w:numId="1" w16cid:durableId="1681003817">
    <w:abstractNumId w:val="2"/>
  </w:num>
  <w:num w:numId="2" w16cid:durableId="147525055">
    <w:abstractNumId w:val="3"/>
  </w:num>
  <w:num w:numId="3" w16cid:durableId="1850831116">
    <w:abstractNumId w:val="4"/>
  </w:num>
  <w:num w:numId="4" w16cid:durableId="996231880">
    <w:abstractNumId w:val="1"/>
  </w:num>
  <w:num w:numId="5" w16cid:durableId="2034577309">
    <w:abstractNumId w:val="1"/>
  </w:num>
  <w:num w:numId="6" w16cid:durableId="133715878">
    <w:abstractNumId w:val="1"/>
  </w:num>
  <w:num w:numId="7" w16cid:durableId="848760628">
    <w:abstractNumId w:val="1"/>
  </w:num>
  <w:num w:numId="8" w16cid:durableId="1024985376">
    <w:abstractNumId w:val="1"/>
  </w:num>
  <w:num w:numId="9" w16cid:durableId="1474565852">
    <w:abstractNumId w:val="1"/>
  </w:num>
  <w:num w:numId="10" w16cid:durableId="786855516">
    <w:abstractNumId w:val="1"/>
  </w:num>
  <w:num w:numId="11" w16cid:durableId="2116362498">
    <w:abstractNumId w:val="1"/>
  </w:num>
  <w:num w:numId="12" w16cid:durableId="10508">
    <w:abstractNumId w:val="1"/>
  </w:num>
  <w:num w:numId="13" w16cid:durableId="1894153162">
    <w:abstractNumId w:val="5"/>
  </w:num>
  <w:num w:numId="14" w16cid:durableId="330640099">
    <w:abstractNumId w:val="1"/>
  </w:num>
  <w:num w:numId="15" w16cid:durableId="1427921432">
    <w:abstractNumId w:val="0"/>
  </w:num>
  <w:num w:numId="16" w16cid:durableId="1078483914">
    <w:abstractNumId w:val="0"/>
    <w:lvlOverride w:ilvl="0">
      <w:startOverride w:val="1"/>
    </w:lvlOverride>
  </w:num>
  <w:num w:numId="17" w16cid:durableId="1720588672">
    <w:abstractNumId w:val="0"/>
    <w:lvlOverride w:ilvl="0">
      <w:startOverride w:val="1"/>
    </w:lvlOverride>
  </w:num>
  <w:num w:numId="18" w16cid:durableId="8297089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embedSystemFonts/>
  <w:bordersDoNotSurroundHeader/>
  <w:bordersDoNotSurroundFooter/>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F8"/>
    <w:rsid w:val="00007223"/>
    <w:rsid w:val="0004752C"/>
    <w:rsid w:val="000536B6"/>
    <w:rsid w:val="0006191F"/>
    <w:rsid w:val="0007433B"/>
    <w:rsid w:val="000E5CEF"/>
    <w:rsid w:val="00152A58"/>
    <w:rsid w:val="001C050D"/>
    <w:rsid w:val="001E67A7"/>
    <w:rsid w:val="001E708F"/>
    <w:rsid w:val="00224D32"/>
    <w:rsid w:val="002840BB"/>
    <w:rsid w:val="0030015F"/>
    <w:rsid w:val="00312B95"/>
    <w:rsid w:val="003C6D79"/>
    <w:rsid w:val="00454536"/>
    <w:rsid w:val="0052546B"/>
    <w:rsid w:val="00567D61"/>
    <w:rsid w:val="005967B3"/>
    <w:rsid w:val="005E5749"/>
    <w:rsid w:val="006324B1"/>
    <w:rsid w:val="00637DBE"/>
    <w:rsid w:val="006969C2"/>
    <w:rsid w:val="006B0FEE"/>
    <w:rsid w:val="006B70F8"/>
    <w:rsid w:val="007B12D1"/>
    <w:rsid w:val="007C089B"/>
    <w:rsid w:val="007E055E"/>
    <w:rsid w:val="008557BE"/>
    <w:rsid w:val="00876EA6"/>
    <w:rsid w:val="008A3FE8"/>
    <w:rsid w:val="00985089"/>
    <w:rsid w:val="009863E2"/>
    <w:rsid w:val="009934C3"/>
    <w:rsid w:val="009B4D1A"/>
    <w:rsid w:val="00A338D0"/>
    <w:rsid w:val="00A407EA"/>
    <w:rsid w:val="00A46023"/>
    <w:rsid w:val="00A52F2B"/>
    <w:rsid w:val="00A8005F"/>
    <w:rsid w:val="00B74052"/>
    <w:rsid w:val="00C02DA5"/>
    <w:rsid w:val="00C41E96"/>
    <w:rsid w:val="00C445B0"/>
    <w:rsid w:val="00C50D27"/>
    <w:rsid w:val="00C67482"/>
    <w:rsid w:val="00C87CE8"/>
    <w:rsid w:val="00D00805"/>
    <w:rsid w:val="00D64FDA"/>
    <w:rsid w:val="00DB68ED"/>
    <w:rsid w:val="00DD4067"/>
    <w:rsid w:val="00DD699F"/>
    <w:rsid w:val="00DE17F8"/>
    <w:rsid w:val="00DE6B3B"/>
    <w:rsid w:val="00E34785"/>
    <w:rsid w:val="00E763FD"/>
    <w:rsid w:val="00E77C7E"/>
    <w:rsid w:val="00EB5E0A"/>
    <w:rsid w:val="00F55B67"/>
    <w:rsid w:val="00F86596"/>
    <w:rsid w:val="00FB21F9"/>
    <w:rsid w:val="00FF195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8E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BE"/>
    <w:pPr>
      <w:tabs>
        <w:tab w:val="left" w:pos="720"/>
        <w:tab w:val="left" w:pos="1440"/>
        <w:tab w:val="left" w:pos="2160"/>
      </w:tabs>
      <w:spacing w:line="480" w:lineRule="auto"/>
    </w:pPr>
    <w:rPr>
      <w:rFonts w:ascii="Arial" w:hAnsi="Arial"/>
      <w:snapToGrid w:val="0"/>
      <w:sz w:val="24"/>
      <w:szCs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LineNumber">
    <w:name w:val="line number"/>
    <w:basedOn w:val="DefaultParagraphFont"/>
  </w:style>
  <w:style w:type="paragraph" w:customStyle="1" w:styleId="Claim">
    <w:name w:val="Claim"/>
    <w:basedOn w:val="Normal"/>
    <w:qFormat/>
    <w:pPr>
      <w:keepLines/>
      <w:numPr>
        <w:numId w:val="14"/>
      </w:numPr>
      <w:tabs>
        <w:tab w:val="clear" w:pos="360"/>
      </w:tabs>
      <w:spacing w:before="240"/>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0000ParaNumber">
    <w:name w:val="[0000] Para Number"/>
    <w:basedOn w:val="Normal"/>
    <w:link w:val="0000ParaNumberChar"/>
    <w:qFormat/>
    <w:rsid w:val="00C41E96"/>
    <w:pPr>
      <w:numPr>
        <w:numId w:val="15"/>
      </w:numPr>
      <w:tabs>
        <w:tab w:val="clear" w:pos="720"/>
        <w:tab w:val="left" w:pos="1080"/>
      </w:tabs>
      <w:ind w:left="0" w:firstLine="0"/>
    </w:pPr>
  </w:style>
  <w:style w:type="character" w:customStyle="1" w:styleId="0000ParaNumberChar">
    <w:name w:val="[0000] Para Number Char"/>
    <w:basedOn w:val="DefaultParagraphFont"/>
    <w:link w:val="0000ParaNumber"/>
    <w:rsid w:val="00C41E96"/>
    <w:rPr>
      <w:rFonts w:ascii="Arial" w:hAnsi="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802</Words>
  <Characters>4162</Characters>
  <Application>Microsoft Office Word</Application>
  <DocSecurity>0</DocSecurity>
  <PresentationFormat>15|.DOTX</PresentationFormat>
  <Lines>134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2022-12-22T01:19:00Z</dcterms:created>
  <dcterms:modified xsi:type="dcterms:W3CDTF">2022-12-22T03:38:00Z</dcterms:modified>
</cp:coreProperties>
</file>